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4F26B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="006F1579">
        <w:rPr>
          <w:b/>
          <w:sz w:val="36"/>
          <w:szCs w:val="36"/>
          <w:u w:val="single"/>
        </w:rPr>
        <w:t>(27.04-30</w:t>
      </w:r>
      <w:r w:rsidRPr="00BC0A09">
        <w:rPr>
          <w:b/>
          <w:sz w:val="36"/>
          <w:szCs w:val="36"/>
          <w:u w:val="single"/>
        </w:rPr>
        <w:t>.04)</w:t>
      </w:r>
    </w:p>
    <w:p w:rsidR="004F26BC" w:rsidRPr="00BC0A09" w:rsidRDefault="004F26BC" w:rsidP="004F26BC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4F26BC" w:rsidRDefault="004F26BC" w:rsidP="004F26BC">
      <w:pPr>
        <w:rPr>
          <w:i/>
          <w:color w:val="FF0000"/>
        </w:rPr>
      </w:pPr>
      <w:r w:rsidRPr="00303AEF">
        <w:rPr>
          <w:i/>
          <w:color w:val="FF0000"/>
        </w:rPr>
        <w:t>Witajcie! Bardzo proszę o systematyczne przesyłanie zadań, które zrobiliście. Pamiętajcie, że wasza praca jest oceniana. Oznacza to, że jeżeli nie otrzymam zdjęć ze zrobionymi zadaniami to nies</w:t>
      </w:r>
      <w:r w:rsidR="006F1579">
        <w:rPr>
          <w:i/>
          <w:color w:val="FF0000"/>
        </w:rPr>
        <w:t xml:space="preserve">tety będę musiała postawić oceny </w:t>
      </w:r>
      <w:r w:rsidRPr="00303AEF">
        <w:rPr>
          <w:i/>
          <w:color w:val="FF0000"/>
        </w:rPr>
        <w:t xml:space="preserve"> niedosta</w:t>
      </w:r>
      <w:r w:rsidR="006F1579">
        <w:rPr>
          <w:i/>
          <w:color w:val="FF0000"/>
        </w:rPr>
        <w:t>teczne</w:t>
      </w:r>
      <w:r w:rsidRPr="00303AEF">
        <w:rPr>
          <w:i/>
          <w:color w:val="FF0000"/>
        </w:rPr>
        <w:t xml:space="preserve">. Dokładnie czytajcie wszystkie informacje, które wysyłają Wam nauczyciele. Wszystkie filmiki i linki są dobrane odpowiednio do tematów lekcji i na pewno pomogą Wam je zrozumieć. Cały czas czekam na zdjęcia zeszytów lub kart pracy. Wysyłajcie je </w:t>
      </w:r>
      <w:r>
        <w:rPr>
          <w:i/>
          <w:color w:val="FF0000"/>
        </w:rPr>
        <w:t xml:space="preserve">do mnie </w:t>
      </w:r>
      <w:r w:rsidRPr="00303AEF">
        <w:rPr>
          <w:i/>
          <w:color w:val="FF0000"/>
        </w:rPr>
        <w:t xml:space="preserve">przez </w:t>
      </w:r>
      <w:r w:rsidRPr="006F1579">
        <w:rPr>
          <w:i/>
          <w:color w:val="FF0000"/>
          <w:u w:val="single"/>
        </w:rPr>
        <w:t>Messengera</w:t>
      </w:r>
      <w:r w:rsidRPr="00303AEF">
        <w:rPr>
          <w:i/>
          <w:color w:val="FF0000"/>
        </w:rPr>
        <w:t xml:space="preserve">. Do zobaczenia. </w:t>
      </w:r>
    </w:p>
    <w:p w:rsidR="004F26BC" w:rsidRPr="00303AEF" w:rsidRDefault="004F26BC" w:rsidP="004F26BC">
      <w:pPr>
        <w:rPr>
          <w:i/>
          <w:color w:val="FF0000"/>
        </w:rPr>
      </w:pPr>
      <w:r w:rsidRPr="00303AEF">
        <w:rPr>
          <w:i/>
          <w:color w:val="FF0000"/>
        </w:rPr>
        <w:t>P.S. Gdyby linki nie chciały się otworzyć proszę je skopiować do paska adresowego.</w:t>
      </w:r>
    </w:p>
    <w:p w:rsidR="004F26BC" w:rsidRDefault="004F26BC" w:rsidP="004F26BC">
      <w:pPr>
        <w:rPr>
          <w:u w:val="single"/>
        </w:rPr>
      </w:pPr>
    </w:p>
    <w:p w:rsidR="006F1579" w:rsidRDefault="006F1579" w:rsidP="004F26BC">
      <w:pPr>
        <w:rPr>
          <w:u w:val="single"/>
        </w:rPr>
      </w:pPr>
    </w:p>
    <w:p w:rsidR="000F7B54" w:rsidRDefault="000F7B54" w:rsidP="004F26BC">
      <w:pPr>
        <w:rPr>
          <w:u w:val="single"/>
        </w:rPr>
      </w:pPr>
    </w:p>
    <w:p w:rsidR="006F1579" w:rsidRDefault="006F1579" w:rsidP="004F26BC">
      <w:pPr>
        <w:rPr>
          <w:u w:val="single"/>
        </w:rPr>
      </w:pPr>
    </w:p>
    <w:p w:rsidR="004F26BC" w:rsidRDefault="003F3FCC" w:rsidP="004F26BC">
      <w:r>
        <w:t>Temat</w:t>
      </w:r>
      <w:r w:rsidR="006F1579">
        <w:t>: Powtórzenie wiadomości  z działu „Ruch po okręgu”</w:t>
      </w:r>
    </w:p>
    <w:p w:rsidR="006F1579" w:rsidRDefault="006F1579" w:rsidP="004F26BC"/>
    <w:p w:rsidR="006F1579" w:rsidRDefault="006F1579" w:rsidP="004F26BC">
      <w:r>
        <w:t>Gdybyśmy chodzili do szkoły, to na tej lekcji byłby sprawdzian… ale NIESTETY… dlatego sami zrobicie test i prześlecie mi zdjęcia. Powodzenia!</w:t>
      </w:r>
    </w:p>
    <w:p w:rsidR="00E52A16" w:rsidRDefault="00E52A16">
      <w:pPr>
        <w:rPr>
          <w:sz w:val="24"/>
          <w:szCs w:val="24"/>
        </w:rPr>
      </w:pPr>
    </w:p>
    <w:p w:rsidR="000F7B54" w:rsidRPr="006F1579" w:rsidRDefault="000F7B54" w:rsidP="006F15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F1579" w:rsidRPr="006F1579" w:rsidRDefault="000F7B54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79" w:rsidRPr="006F1579">
        <w:rPr>
          <w:rFonts w:ascii="Times New Roman" w:eastAsia="Calibri" w:hAnsi="Times New Roman" w:cs="Times New Roman"/>
          <w:sz w:val="24"/>
          <w:szCs w:val="24"/>
        </w:rPr>
        <w:t>Gęstość ciała na Księżycu jest: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Calibri" w:hAnsi="Times New Roman" w:cs="Times New Roman"/>
          <w:sz w:val="24"/>
          <w:szCs w:val="24"/>
        </w:rPr>
        <w:t>taka sama jak gęstość tego ciała na Ziemi.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Pr="006F1579">
        <w:rPr>
          <w:rFonts w:ascii="Times New Roman" w:eastAsia="Calibri" w:hAnsi="Times New Roman" w:cs="Times New Roman"/>
          <w:sz w:val="24"/>
          <w:szCs w:val="24"/>
        </w:rPr>
        <w:t>około 6 razy większa od gęstości tego ciała na Ziemi.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774066" wp14:editId="0DEE61A0">
            <wp:simplePos x="0" y="0"/>
            <wp:positionH relativeFrom="column">
              <wp:posOffset>4872355</wp:posOffset>
            </wp:positionH>
            <wp:positionV relativeFrom="paragraph">
              <wp:posOffset>80010</wp:posOffset>
            </wp:positionV>
            <wp:extent cx="1515110" cy="139065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6F1579">
        <w:rPr>
          <w:rFonts w:ascii="Times New Roman" w:eastAsia="Calibri" w:hAnsi="Times New Roman" w:cs="Times New Roman"/>
          <w:sz w:val="24"/>
          <w:szCs w:val="24"/>
        </w:rPr>
        <w:t>około 6 razy mniejsza od gęstości tego ciała na Ziemi.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około </w:t>
      </w:r>
      <w:r w:rsidRPr="006F1579">
        <w:rPr>
          <w:rFonts w:ascii="Times New Roman" w:eastAsia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8.25pt" o:ole="">
            <v:imagedata r:id="rId7" o:title=""/>
          </v:shape>
          <o:OLEObject Type="Embed" ProgID="Equation.3" ShapeID="_x0000_i1025" DrawAspect="Content" ObjectID="_1649700425" r:id="rId8"/>
        </w:object>
      </w: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 razy mniejsza od gęstości tego ciała na Ziemi.</w:t>
      </w:r>
    </w:p>
    <w:p w:rsidR="000F7B54" w:rsidRPr="006F1579" w:rsidRDefault="000F7B54" w:rsidP="000F7B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79" w:rsidRPr="006F1579" w:rsidRDefault="006F1579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Calibri" w:hAnsi="Times New Roman" w:cs="Times New Roman"/>
          <w:sz w:val="24"/>
          <w:szCs w:val="24"/>
        </w:rPr>
        <w:t>Gdyby nagle przestała działać siła grawitacji, obiegający Ziemię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Calibri" w:hAnsi="Times New Roman" w:cs="Times New Roman"/>
          <w:sz w:val="24"/>
          <w:szCs w:val="24"/>
        </w:rPr>
        <w:t>satelita:</w:t>
      </w:r>
    </w:p>
    <w:p w:rsidR="006F1579" w:rsidRPr="006F1579" w:rsidRDefault="006F1579" w:rsidP="000F7B54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Calibri" w:hAnsi="Times New Roman" w:cs="Times New Roman"/>
          <w:sz w:val="24"/>
          <w:szCs w:val="24"/>
        </w:rPr>
        <w:t>zatrzymałby się.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Pr="006F1579">
        <w:rPr>
          <w:rFonts w:ascii="Times New Roman" w:eastAsia="Calibri" w:hAnsi="Times New Roman" w:cs="Times New Roman"/>
          <w:sz w:val="24"/>
          <w:szCs w:val="24"/>
        </w:rPr>
        <w:t>poruszałby się dalej po swojej orbicie, nie zmieniając prędkości.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6F1579">
        <w:rPr>
          <w:rFonts w:ascii="Times New Roman" w:eastAsia="Calibri" w:hAnsi="Times New Roman" w:cs="Times New Roman"/>
          <w:sz w:val="24"/>
          <w:szCs w:val="24"/>
        </w:rPr>
        <w:t>oddaliłby się od Ziemi po linii prostej stycznej do dotychczasowego ruchu.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6F1579">
        <w:rPr>
          <w:rFonts w:ascii="Times New Roman" w:eastAsia="Calibri" w:hAnsi="Times New Roman" w:cs="Times New Roman"/>
          <w:sz w:val="24"/>
          <w:szCs w:val="24"/>
        </w:rPr>
        <w:t>zacząłby się od niej oddalać, nadal zataczając coraz większe koła.</w:t>
      </w:r>
    </w:p>
    <w:p w:rsidR="000F7B54" w:rsidRPr="006F1579" w:rsidRDefault="000F7B54" w:rsidP="000F7B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79" w:rsidRPr="006F1579" w:rsidRDefault="006F1579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Ziemia przyciąga słonia siłą o wartości 30 </w:t>
      </w:r>
      <w:proofErr w:type="spellStart"/>
      <w:r w:rsidRPr="006F1579">
        <w:rPr>
          <w:rFonts w:ascii="Times New Roman" w:eastAsia="Calibri" w:hAnsi="Times New Roman" w:cs="Times New Roman"/>
          <w:sz w:val="24"/>
          <w:szCs w:val="24"/>
        </w:rPr>
        <w:t>kN</w:t>
      </w:r>
      <w:proofErr w:type="spellEnd"/>
      <w:r w:rsidRPr="006F1579">
        <w:rPr>
          <w:rFonts w:ascii="Times New Roman" w:eastAsia="Calibri" w:hAnsi="Times New Roman" w:cs="Times New Roman"/>
          <w:sz w:val="24"/>
          <w:szCs w:val="24"/>
        </w:rPr>
        <w:t>, a słoń przyciąga Ziemię siłą: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Calibri" w:hAnsi="Times New Roman" w:cs="Times New Roman"/>
          <w:sz w:val="24"/>
          <w:szCs w:val="24"/>
        </w:rPr>
        <w:t>o tej samej wartości.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zdecydowanie mniejszą niż 30 </w:t>
      </w:r>
      <w:proofErr w:type="spellStart"/>
      <w:r w:rsidRPr="006F1579">
        <w:rPr>
          <w:rFonts w:ascii="Times New Roman" w:eastAsia="Calibri" w:hAnsi="Times New Roman" w:cs="Times New Roman"/>
          <w:sz w:val="24"/>
          <w:szCs w:val="24"/>
        </w:rPr>
        <w:t>kN</w:t>
      </w:r>
      <w:proofErr w:type="spellEnd"/>
      <w:r w:rsidRPr="006F1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6F1579">
        <w:rPr>
          <w:rFonts w:ascii="Times New Roman" w:eastAsia="Calibri" w:hAnsi="Times New Roman" w:cs="Times New Roman"/>
          <w:sz w:val="24"/>
          <w:szCs w:val="24"/>
        </w:rPr>
        <w:t xml:space="preserve">o wartości równej co najmniej 30 </w:t>
      </w:r>
      <w:proofErr w:type="spellStart"/>
      <w:r w:rsidRPr="006F1579">
        <w:rPr>
          <w:rFonts w:ascii="Times New Roman" w:eastAsia="Calibri" w:hAnsi="Times New Roman" w:cs="Times New Roman"/>
          <w:sz w:val="24"/>
          <w:szCs w:val="24"/>
        </w:rPr>
        <w:t>kN</w:t>
      </w:r>
      <w:proofErr w:type="spellEnd"/>
      <w:r w:rsidRPr="006F1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6F1579">
        <w:rPr>
          <w:rFonts w:ascii="Times New Roman" w:eastAsia="Calibri" w:hAnsi="Times New Roman" w:cs="Times New Roman"/>
          <w:sz w:val="24"/>
          <w:szCs w:val="24"/>
        </w:rPr>
        <w:t>tyle razy mniejszą, ile razy jego masa mniejsza od masy Ziemi.</w:t>
      </w:r>
    </w:p>
    <w:p w:rsidR="000F7B54" w:rsidRPr="006F1579" w:rsidRDefault="000F7B54" w:rsidP="000F7B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579" w:rsidRPr="006F1579" w:rsidRDefault="006F1579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t>W ruchu elektronów wokół jądra atomu funkcję siły dośrodkowej pełni: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siła tarcia.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b)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siła oddziaływania elektrycznego między jądrem i elektronami.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c)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siła ciągu elektronów i jądra.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□ d)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siła napięcia powierzchniowego.</w:t>
      </w:r>
    </w:p>
    <w:p w:rsidR="000F7B54" w:rsidRPr="006F1579" w:rsidRDefault="000F7B54" w:rsidP="000F7B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79" w:rsidRPr="006F1579" w:rsidRDefault="006F1579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lastRenderedPageBreak/>
        <w:t>Okres obiegu minutowej wskazówki tradycyjnego zegara na wieży ratuszowej: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to 60 sekund.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to 60 minut.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to 1 sekunda.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jest zależny od jej długości.</w:t>
      </w:r>
    </w:p>
    <w:p w:rsidR="000F7B54" w:rsidRPr="006F1579" w:rsidRDefault="000F7B54" w:rsidP="000F7B5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579" w:rsidRPr="006F1579" w:rsidRDefault="006F1579" w:rsidP="006F157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Taśma założona na dwa walce, z których każdy ma średnicę 0,5 m, jest </w:t>
      </w:r>
      <w:proofErr w:type="spellStart"/>
      <w:r w:rsidRPr="006F1579">
        <w:rPr>
          <w:rFonts w:ascii="Times New Roman" w:eastAsia="Times New Roman" w:hAnsi="Times New Roman" w:cs="Times New Roman"/>
          <w:sz w:val="24"/>
          <w:szCs w:val="24"/>
        </w:rPr>
        <w:t>wykorzysty-wana</w:t>
      </w:r>
      <w:proofErr w:type="spellEnd"/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 podczas treningów jako ruchoma bieżnia. Aby sportowiec biegł ze stałą prędkością 10 </w:t>
      </w:r>
      <w:r w:rsidRPr="006F157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20" w:dyaOrig="620">
          <v:shape id="_x0000_i1026" type="#_x0000_t75" style="width:21.5pt;height:31.15pt" o:ole="">
            <v:imagedata r:id="rId9" o:title=""/>
          </v:shape>
          <o:OLEObject Type="Embed" ProgID="Equation.3" ShapeID="_x0000_i1026" DrawAspect="Content" ObjectID="_1649700426" r:id="rId10"/>
        </w:objec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>, walce powinny wykonywać około:</w:t>
      </w:r>
    </w:p>
    <w:p w:rsidR="000F7B54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1,8 </w:t>
      </w:r>
      <w:r w:rsidRPr="006F157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40" w:dyaOrig="620">
          <v:shape id="_x0000_i1027" type="#_x0000_t75" style="width:21.5pt;height:31.15pt" o:ole="">
            <v:imagedata r:id="rId11" o:title=""/>
          </v:shape>
          <o:OLEObject Type="Embed" ProgID="Equation.3" ShapeID="_x0000_i1027" DrawAspect="Content" ObjectID="_1649700427" r:id="rId12"/>
        </w:object>
      </w: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7B54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b) 2,8 </w:t>
      </w:r>
      <w:r w:rsidRPr="006F157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40" w:dyaOrig="620">
          <v:shape id="_x0000_i1028" type="#_x0000_t75" style="width:21.5pt;height:31.15pt" o:ole="">
            <v:imagedata r:id="rId13" o:title=""/>
          </v:shape>
          <o:OLEObject Type="Embed" ProgID="Equation.3" ShapeID="_x0000_i1028" DrawAspect="Content" ObjectID="_1649700428" r:id="rId14"/>
        </w:object>
      </w: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7B54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c) 6,5 </w:t>
      </w:r>
      <w:r w:rsidRPr="006F157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40" w:dyaOrig="620">
          <v:shape id="_x0000_i1029" type="#_x0000_t75" style="width:21.5pt;height:31.15pt" o:ole="">
            <v:imagedata r:id="rId13" o:title=""/>
          </v:shape>
          <o:OLEObject Type="Embed" ProgID="Equation.3" ShapeID="_x0000_i1029" DrawAspect="Content" ObjectID="_1649700429" r:id="rId15"/>
        </w:object>
      </w: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579" w:rsidRPr="006F1579" w:rsidRDefault="006F1579" w:rsidP="006F157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579">
        <w:rPr>
          <w:rFonts w:ascii="Times New Roman" w:eastAsia="Times New Roman" w:hAnsi="Times New Roman" w:cs="Times New Roman"/>
          <w:sz w:val="24"/>
          <w:szCs w:val="24"/>
        </w:rPr>
        <w:t xml:space="preserve">d) 15 </w:t>
      </w:r>
      <w:r w:rsidRPr="006F157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40" w:dyaOrig="620">
          <v:shape id="_x0000_i1030" type="#_x0000_t75" style="width:21.5pt;height:31.15pt" o:ole="">
            <v:imagedata r:id="rId13" o:title=""/>
          </v:shape>
          <o:OLEObject Type="Embed" ProgID="Equation.3" ShapeID="_x0000_i1030" DrawAspect="Content" ObjectID="_1649700430" r:id="rId16"/>
        </w:object>
      </w:r>
      <w:r w:rsidRPr="006F1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579" w:rsidRDefault="006F1579">
      <w:pPr>
        <w:rPr>
          <w:sz w:val="24"/>
          <w:szCs w:val="24"/>
        </w:rPr>
      </w:pPr>
    </w:p>
    <w:p w:rsidR="000F7B54" w:rsidRPr="000F7B54" w:rsidRDefault="000F7B54" w:rsidP="000F7B5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 xml:space="preserve">W windzie znajdują się pasażerowie o łącznej masie 150 kg. Siły nacisku na podłogę: gdy winda rusza z przyspieszeniem 0,5 </w:t>
      </w:r>
      <w:r w:rsidRPr="000F7B54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20" w:dyaOrig="620">
          <v:shape id="_x0000_i1031" type="#_x0000_t75" style="width:16.1pt;height:31.15pt" o:ole="">
            <v:imagedata r:id="rId17" o:title=""/>
          </v:shape>
          <o:OLEObject Type="Embed" ProgID="Equation.3" ShapeID="_x0000_i1031" DrawAspect="Content" ObjectID="_1649700431" r:id="rId18"/>
        </w:object>
      </w:r>
      <w:r w:rsidRPr="000F7B54">
        <w:rPr>
          <w:rFonts w:ascii="Times New Roman" w:eastAsia="Times New Roman" w:hAnsi="Times New Roman" w:cs="Times New Roman"/>
          <w:sz w:val="24"/>
          <w:szCs w:val="24"/>
        </w:rPr>
        <w:t xml:space="preserve"> w górę oraz gdy ta sama winda, z takim samym przyspieszeniem, rusza w dół, różnią się o: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0F7B54">
        <w:rPr>
          <w:rFonts w:ascii="Times New Roman" w:eastAsia="Times New Roman" w:hAnsi="Times New Roman" w:cs="Times New Roman"/>
          <w:sz w:val="24"/>
          <w:szCs w:val="24"/>
        </w:rPr>
        <w:t>75 N</w:t>
      </w:r>
      <m:oMath>
        <m:r>
          <w:rPr>
            <w:rFonts w:ascii="Cambria Math" w:eastAsia="Times New Roman" w:hAnsi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>b) 150 N.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>c) 225 N</w:t>
      </w:r>
      <m:oMath>
        <m:r>
          <w:rPr>
            <w:rFonts w:ascii="Cambria Math" w:eastAsia="Times New Roman" w:hAnsi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0F7B54" w:rsidRP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>d) 300 N</w:t>
      </w:r>
      <m:oMath>
        <m:r>
          <w:rPr>
            <w:rFonts w:ascii="Cambria Math" w:eastAsia="Times New Roman" w:hAnsi="Times New Roman"/>
            <w:sz w:val="24"/>
            <w:szCs w:val="24"/>
          </w:rPr>
          <m:t>.</m:t>
        </m:r>
      </m:oMath>
    </w:p>
    <w:p w:rsidR="000F7B54" w:rsidRPr="000F7B54" w:rsidRDefault="000F7B54" w:rsidP="000F7B54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B54" w:rsidRPr="000F7B54" w:rsidRDefault="000F7B54" w:rsidP="000F7B5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Przyspieszenie grawitacyjne </w:t>
      </w:r>
      <w:r w:rsidRPr="000F7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przy powierzchni </w:t>
      </w:r>
      <w:r w:rsidRPr="000F7B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planety o promieniu </w:t>
      </w:r>
      <w:r w:rsidRPr="000F7B54">
        <w:rPr>
          <w:rFonts w:ascii="Times New Roman" w:eastAsia="Calibri" w:hAnsi="Times New Roman" w:cs="Times New Roman"/>
          <w:i/>
          <w:iCs/>
          <w:smallCaps/>
          <w:color w:val="000000"/>
          <w:sz w:val="24"/>
          <w:szCs w:val="24"/>
        </w:rPr>
        <w:t xml:space="preserve">R </w:t>
      </w:r>
      <w:r w:rsidRPr="000F7B54">
        <w:rPr>
          <w:rFonts w:ascii="Times New Roman" w:eastAsia="Calibri" w:hAnsi="Times New Roman" w:cs="Times New Roman"/>
          <w:color w:val="000000"/>
          <w:sz w:val="24"/>
          <w:szCs w:val="24"/>
        </w:rPr>
        <w:t>jest r</w: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ówne </w:t>
      </w:r>
      <w:r w:rsidRPr="000F7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g. </w: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Prędkość satelity poruszającego się wokół tej planety po orbicie </w:t>
      </w:r>
      <w:r w:rsidRPr="000F7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promieniu 3</w:t>
      </w:r>
      <w:r w:rsidRPr="000F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 </w: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wzór: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0F7B54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  <w:object w:dxaOrig="940" w:dyaOrig="700">
          <v:shape id="_x0000_i1032" type="#_x0000_t75" style="width:47.3pt;height:35.45pt" o:ole="">
            <v:imagedata r:id="rId19" o:title=""/>
          </v:shape>
          <o:OLEObject Type="Embed" ProgID="Equation.3" ShapeID="_x0000_i1032" DrawAspect="Content" ObjectID="_1649700432" r:id="rId20"/>
        </w:objec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F7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7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r w:rsidRPr="000F7B54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</w:rPr>
        <w:object w:dxaOrig="1040" w:dyaOrig="700">
          <v:shape id="_x0000_i1033" type="#_x0000_t75" style="width:51.6pt;height:35.45pt" o:ole="">
            <v:imagedata r:id="rId21" o:title=""/>
          </v:shape>
          <o:OLEObject Type="Embed" ProgID="Equation.3" ShapeID="_x0000_i1033" DrawAspect="Content" ObjectID="_1649700433" r:id="rId22"/>
        </w:objec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</w:p>
    <w:p w:rsid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0F7B54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999" w:dyaOrig="400">
          <v:shape id="_x0000_i1034" type="#_x0000_t75" style="width:49.45pt;height:20.4pt" o:ole="">
            <v:imagedata r:id="rId23" o:title=""/>
          </v:shape>
          <o:OLEObject Type="Embed" ProgID="Equation.3" ShapeID="_x0000_i1034" DrawAspect="Content" ObjectID="_1649700434" r:id="rId24"/>
        </w:objec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0F7B54" w:rsidRPr="000F7B54" w:rsidRDefault="000F7B54" w:rsidP="000F7B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B54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B54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1100" w:dyaOrig="400">
          <v:shape id="_x0000_i1035" type="#_x0000_t75" style="width:54.8pt;height:20.4pt" o:ole="">
            <v:imagedata r:id="rId25" o:title=""/>
          </v:shape>
          <o:OLEObject Type="Embed" ProgID="Equation.3" ShapeID="_x0000_i1035" DrawAspect="Content" ObjectID="_1649700435" r:id="rId26"/>
        </w:object>
      </w:r>
      <w:r w:rsidRPr="000F7B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F7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B54" w:rsidRPr="00E52A16" w:rsidRDefault="000F7B54">
      <w:pPr>
        <w:rPr>
          <w:sz w:val="24"/>
          <w:szCs w:val="24"/>
        </w:rPr>
      </w:pPr>
    </w:p>
    <w:sectPr w:rsidR="000F7B54" w:rsidRPr="00E5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F7B54"/>
    <w:rsid w:val="001E624D"/>
    <w:rsid w:val="003F3FCC"/>
    <w:rsid w:val="004C06DD"/>
    <w:rsid w:val="004F26BC"/>
    <w:rsid w:val="005713BA"/>
    <w:rsid w:val="00645CF4"/>
    <w:rsid w:val="006C799E"/>
    <w:rsid w:val="006F1579"/>
    <w:rsid w:val="00731119"/>
    <w:rsid w:val="00C97FBC"/>
    <w:rsid w:val="00E52A16"/>
    <w:rsid w:val="00E856AF"/>
    <w:rsid w:val="00EB2B8A"/>
    <w:rsid w:val="00F35B75"/>
    <w:rsid w:val="00F47291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16</cp:revision>
  <dcterms:created xsi:type="dcterms:W3CDTF">2020-03-25T12:21:00Z</dcterms:created>
  <dcterms:modified xsi:type="dcterms:W3CDTF">2020-04-29T19:21:00Z</dcterms:modified>
</cp:coreProperties>
</file>