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E15" w:rsidRPr="00297E15" w:rsidRDefault="00DB3263">
      <w:pPr>
        <w:rPr>
          <w:b/>
          <w:sz w:val="28"/>
          <w:szCs w:val="28"/>
        </w:rPr>
      </w:pPr>
      <w:r w:rsidRPr="00297E15">
        <w:rPr>
          <w:b/>
          <w:sz w:val="28"/>
          <w:szCs w:val="28"/>
        </w:rPr>
        <w:t>Zagadnienia do przemyślenia od 31 marca do 19 kwietnia</w:t>
      </w:r>
    </w:p>
    <w:p w:rsidR="00184A9F" w:rsidRPr="00297E15" w:rsidRDefault="00297E15">
      <w:pPr>
        <w:rPr>
          <w:b/>
          <w:sz w:val="24"/>
          <w:szCs w:val="24"/>
        </w:rPr>
      </w:pPr>
      <w:r>
        <w:rPr>
          <w:b/>
          <w:sz w:val="24"/>
          <w:szCs w:val="24"/>
        </w:rPr>
        <w:t>WYCHOWANIE DO ŻYCIA W RODZINIE</w:t>
      </w:r>
    </w:p>
    <w:p w:rsidR="00DB3263" w:rsidRPr="00297E15" w:rsidRDefault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8a i 8b</w:t>
      </w:r>
    </w:p>
    <w:p w:rsidR="00DB3263" w:rsidRDefault="00DB3263" w:rsidP="00DB32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WARTOŚĆ ŻYCIA LUDZKIEGO</w:t>
      </w:r>
    </w:p>
    <w:p w:rsidR="00DB3263" w:rsidRDefault="00DB3263" w:rsidP="00DB3263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ROLA ŚRODKÓW MASOWEGO PRZEKAZU W NASZYM ŻYCIU</w:t>
      </w:r>
    </w:p>
    <w:p w:rsidR="00DB3263" w:rsidRPr="00297E15" w:rsidRDefault="00DB3263" w:rsidP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7</w:t>
      </w:r>
    </w:p>
    <w:p w:rsidR="00DB3263" w:rsidRDefault="00DB3263" w:rsidP="00DB3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SIĘ DOGADAĆ W RODZINIE?</w:t>
      </w:r>
    </w:p>
    <w:p w:rsidR="00DB3263" w:rsidRDefault="00DB3263" w:rsidP="00DB326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JAK BYĆ DOBRYM PRZYJACIELEM?</w:t>
      </w:r>
      <w:bookmarkStart w:id="0" w:name="_GoBack"/>
      <w:bookmarkEnd w:id="0"/>
    </w:p>
    <w:p w:rsidR="00DB3263" w:rsidRPr="00297E15" w:rsidRDefault="00DB3263" w:rsidP="00DB3263">
      <w:pPr>
        <w:rPr>
          <w:b/>
          <w:sz w:val="24"/>
          <w:szCs w:val="24"/>
        </w:rPr>
      </w:pPr>
      <w:r w:rsidRPr="00297E15">
        <w:rPr>
          <w:b/>
          <w:sz w:val="24"/>
          <w:szCs w:val="24"/>
        </w:rPr>
        <w:t>Klasa 2 BS F-M i 2BS K</w:t>
      </w:r>
    </w:p>
    <w:p w:rsidR="00290D50" w:rsidRDefault="00290D50" w:rsidP="00290D5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90D50">
        <w:rPr>
          <w:sz w:val="24"/>
          <w:szCs w:val="24"/>
        </w:rPr>
        <w:t>Odpowiedzialne rodzicielstwo, to znaczy...</w:t>
      </w:r>
      <w:r>
        <w:rPr>
          <w:sz w:val="24"/>
          <w:szCs w:val="24"/>
        </w:rPr>
        <w:t>?</w:t>
      </w:r>
    </w:p>
    <w:p w:rsidR="00290D50" w:rsidRPr="00290D50" w:rsidRDefault="00290D50" w:rsidP="00290D50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290D50">
        <w:rPr>
          <w:sz w:val="24"/>
          <w:szCs w:val="24"/>
        </w:rPr>
        <w:t>Orientacja homoseksualna a zachowania</w:t>
      </w:r>
      <w:r>
        <w:rPr>
          <w:sz w:val="24"/>
          <w:szCs w:val="24"/>
        </w:rPr>
        <w:t xml:space="preserve"> tolerancyjne i nietolerancyjne.</w:t>
      </w:r>
    </w:p>
    <w:sectPr w:rsidR="00290D50" w:rsidRPr="00290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753BC"/>
    <w:multiLevelType w:val="hybridMultilevel"/>
    <w:tmpl w:val="39E8C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F68F2"/>
    <w:multiLevelType w:val="hybridMultilevel"/>
    <w:tmpl w:val="A34E8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3157B"/>
    <w:multiLevelType w:val="hybridMultilevel"/>
    <w:tmpl w:val="7B1A3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54"/>
    <w:rsid w:val="00184A9F"/>
    <w:rsid w:val="00290D50"/>
    <w:rsid w:val="00297E15"/>
    <w:rsid w:val="00BC7054"/>
    <w:rsid w:val="00D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4</cp:revision>
  <dcterms:created xsi:type="dcterms:W3CDTF">2020-03-31T15:05:00Z</dcterms:created>
  <dcterms:modified xsi:type="dcterms:W3CDTF">2020-03-31T15:52:00Z</dcterms:modified>
</cp:coreProperties>
</file>