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3559175</wp:posOffset>
            </wp:positionH>
            <wp:positionV relativeFrom="paragraph">
              <wp:posOffset>69850</wp:posOffset>
            </wp:positionV>
            <wp:extent cx="3361055" cy="3361055"/>
            <wp:effectExtent l="0" t="0" r="0" b="0"/>
            <wp:wrapTight wrapText="bothSides">
              <wp:wrapPolygon edited="0">
                <wp:start x="-59" y="0"/>
                <wp:lineTo x="-59" y="21367"/>
                <wp:lineTo x="21416" y="21367"/>
                <wp:lineTo x="21416" y="0"/>
                <wp:lineTo x="-59" y="0"/>
              </wp:wrapPolygon>
            </wp:wrapTight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rPr>
          <w:rFonts w:eastAsia="" w:eastAsiaTheme="minorEastAsia"/>
        </w:rPr>
      </w:pPr>
      <w:r>
        <w:rPr/>
        <w:t xml:space="preserve">Dana jest funkcja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3</m:t>
        </m:r>
      </m:oMath>
    </w:p>
    <w:p>
      <w:pPr>
        <w:pStyle w:val="ListParagraph"/>
        <w:numPr>
          <w:ilvl w:val="1"/>
          <w:numId w:val="2"/>
        </w:numPr>
        <w:ind w:left="1037" w:hanging="357"/>
        <w:rPr>
          <w:rFonts w:eastAsia="" w:eastAsiaTheme="minorEastAsia"/>
        </w:rPr>
      </w:pPr>
      <w:r>
        <w:rPr/>
        <w:t>Uzupełnij</w:t>
      </w:r>
      <w:r>
        <w:rPr>
          <w:rFonts w:eastAsia="" w:eastAsiaTheme="minorEastAsia"/>
        </w:rPr>
        <w:t xml:space="preserve"> tabelę wartości funkcji. Naszkicuj na jej podstawie wykres</w:t>
      </w:r>
    </w:p>
    <w:p>
      <w:pPr>
        <w:pStyle w:val="ListParagraph"/>
        <w:ind w:left="1037" w:hanging="0"/>
        <w:rPr>
          <w:rFonts w:eastAsia="" w:eastAsiaTheme="minorEastAsia"/>
        </w:rPr>
      </w:pPr>
      <w:r>
        <w:rPr>
          <w:rFonts w:eastAsia="" w:eastAsiaTheme="minorEastAsia"/>
        </w:rPr>
      </w:r>
    </w:p>
    <w:tbl>
      <w:tblPr>
        <w:tblStyle w:val="Tabela-Siatka"/>
        <w:tblW w:w="3777" w:type="dxa"/>
        <w:jc w:val="left"/>
        <w:tblInd w:w="10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8"/>
        <w:gridCol w:w="519"/>
        <w:gridCol w:w="520"/>
        <w:gridCol w:w="519"/>
        <w:gridCol w:w="520"/>
        <w:gridCol w:w="520"/>
        <w:gridCol w:w="520"/>
      </w:tblGrid>
      <w:tr>
        <w:trPr/>
        <w:tc>
          <w:tcPr>
            <w:tcW w:w="6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X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5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5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5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5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/>
        <w:tc>
          <w:tcPr>
            <w:tcW w:w="6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Y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5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5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5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5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</w:tbl>
    <w:p>
      <w:pPr>
        <w:pStyle w:val="ListParagraph"/>
        <w:ind w:left="1037" w:hanging="0"/>
        <w:rPr>
          <w:rFonts w:eastAsia="" w:eastAsiaTheme="minorEastAsia"/>
        </w:rPr>
      </w:pPr>
      <w:r>
        <w:rPr>
          <w:rFonts w:eastAsia="" w:eastAsiaTheme="minorEastAsia"/>
        </w:rPr>
        <w:t xml:space="preserve"> </w:t>
      </w:r>
    </w:p>
    <w:p>
      <w:pPr>
        <w:pStyle w:val="ListParagraph"/>
        <w:numPr>
          <w:ilvl w:val="1"/>
          <w:numId w:val="2"/>
        </w:numPr>
        <w:ind w:left="1037" w:hanging="357"/>
        <w:rPr>
          <w:rFonts w:eastAsia="" w:eastAsiaTheme="minorEastAsia"/>
        </w:rPr>
      </w:pPr>
      <w:r>
        <w:rPr>
          <w:rFonts w:eastAsia="" w:eastAsiaTheme="minorEastAsia"/>
        </w:rPr>
        <w:t>Na podstawie wykresu określ:</w:t>
      </w:r>
    </w:p>
    <w:p>
      <w:pPr>
        <w:pStyle w:val="ListParagraph"/>
        <w:ind w:left="1080" w:hanging="0"/>
        <w:rPr>
          <w:rFonts w:eastAsia="" w:eastAsiaTheme="minorEastAsia"/>
        </w:rPr>
      </w:pPr>
      <w:r>
        <w:rPr>
          <w:rFonts w:eastAsia="" w:eastAsiaTheme="minorEastAsia"/>
        </w:rPr>
        <w:t xml:space="preserve">Dziedzinę funkcji D </w:t>
      </w:r>
    </w:p>
    <w:p>
      <w:pPr>
        <w:pStyle w:val="ListParagraph"/>
        <w:ind w:left="1080" w:hanging="0"/>
        <w:rPr>
          <w:rFonts w:eastAsia="" w:eastAsiaTheme="minorEastAsia"/>
        </w:rPr>
      </w:pPr>
      <w:r>
        <w:rPr>
          <w:rFonts w:eastAsia="" w:eastAsiaTheme="minorEastAsia"/>
        </w:rPr>
        <w:t>Zbiór wartości funkcji ZW</w:t>
      </w:r>
    </w:p>
    <w:p>
      <w:pPr>
        <w:pStyle w:val="ListParagraph"/>
        <w:ind w:left="1080" w:hanging="0"/>
        <w:rPr>
          <w:rFonts w:eastAsia="" w:eastAsiaTheme="minorEastAsia"/>
        </w:rPr>
      </w:pPr>
      <w:r>
        <w:rPr>
          <w:rFonts w:eastAsia="" w:eastAsiaTheme="minorEastAsia"/>
        </w:rPr>
        <w:t xml:space="preserve">Miejsca zerowe:  </w:t>
      </w:r>
    </w:p>
    <w:p>
      <w:pPr>
        <w:pStyle w:val="ListParagraph"/>
        <w:ind w:left="1080" w:hanging="0"/>
        <w:rPr>
          <w:rFonts w:eastAsia="" w:eastAsiaTheme="minorEastAsia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</m:oMath>
      <w:r>
        <w:rPr>
          <w:rFonts w:eastAsia="" w:eastAsiaTheme="minorEastAsia"/>
        </w:rPr>
        <w:t xml:space="preserve">                          </w:t>
      </w:r>
    </w:p>
    <w:p>
      <w:pPr>
        <w:pStyle w:val="ListParagraph"/>
        <w:ind w:left="1080" w:hanging="0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ListParagraph"/>
        <w:ind w:left="1080" w:hanging="0"/>
        <w:rPr>
          <w:rFonts w:eastAsia="" w:eastAsiaTheme="minorEastAsia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</m:oMath>
    </w:p>
    <w:p>
      <w:pPr>
        <w:pStyle w:val="ListParagraph"/>
        <w:ind w:left="1080" w:hanging="0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ListParagraph"/>
        <w:ind w:left="1080" w:hanging="0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ListParagraph"/>
        <w:numPr>
          <w:ilvl w:val="0"/>
          <w:numId w:val="0"/>
        </w:numPr>
        <w:ind w:left="1080" w:hanging="0"/>
        <w:rPr/>
      </w:pPr>
      <w:r>
        <w:rPr/>
        <w:t xml:space="preserve">                 </w:t>
      </w:r>
      <w:r>
        <w:rPr/>
        <w:t xml:space="preserve">Dana jest funkcja kwadratowa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8</m:t>
        </m:r>
      </m:oMath>
    </w:p>
    <w:p>
      <w:pPr>
        <w:pStyle w:val="ListParagraph"/>
        <w:numPr>
          <w:ilvl w:val="1"/>
          <w:numId w:val="2"/>
        </w:numPr>
        <w:ind w:left="1037" w:hanging="357"/>
        <w:rPr>
          <w:rFonts w:eastAsia="" w:eastAsiaTheme="minorEastAsia"/>
        </w:rPr>
      </w:pPr>
      <w:r>
        <w:rPr/>
        <w:t>Wyznacz deltę (</w:t>
      </w:r>
      <w:r>
        <w:rPr>
          <w:rFonts w:cs="Times New Roman" w:cstheme="minorHAnsi"/>
        </w:rPr>
        <w:t>∆</w:t>
      </w:r>
      <w:r>
        <w:rPr/>
        <w:t xml:space="preserve">) i oblicz miejsca zerowe tej funkcji: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eastAsiaTheme="minorEastAsia"/>
        </w:rPr>
        <w:t xml:space="preserve"> oraz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eastAsiaTheme="minorEastAsia"/>
        </w:rPr>
        <w:t>.</w:t>
      </w:r>
    </w:p>
    <w:p>
      <w:pPr>
        <w:pStyle w:val="ListParagraph"/>
        <w:numPr>
          <w:ilvl w:val="1"/>
          <w:numId w:val="2"/>
        </w:numPr>
        <w:ind w:left="1037" w:hanging="357"/>
        <w:rPr>
          <w:rFonts w:eastAsia="" w:eastAsiaTheme="minorEastAsia"/>
        </w:rPr>
      </w:pPr>
      <w:r>
        <w:rPr>
          <w:rFonts w:eastAsia="" w:eastAsiaTheme="minorEastAsia"/>
        </w:rPr>
        <w:t>Zapisz postać iloczynową tej funkcji.</w:t>
      </w:r>
    </w:p>
    <w:p>
      <w:pPr>
        <w:pStyle w:val="ListParagraph"/>
        <w:numPr>
          <w:ilvl w:val="1"/>
          <w:numId w:val="2"/>
        </w:numPr>
        <w:ind w:left="1037" w:hanging="357"/>
        <w:rPr>
          <w:rFonts w:eastAsia="" w:eastAsiaTheme="minorEastAsia"/>
        </w:rPr>
      </w:pPr>
      <w:r>
        <w:rPr>
          <w:rFonts w:eastAsia="" w:eastAsiaTheme="minorEastAsia"/>
        </w:rPr>
        <w:t xml:space="preserve">Oblicz współrzędne wierzchołka paraboli tej funkcji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w</m:t>
            </m:r>
          </m:sub>
        </m:sSub>
      </m:oMath>
      <w:r>
        <w:rPr>
          <w:rFonts w:eastAsia="" w:eastAsiaTheme="minorEastAsia"/>
        </w:rPr>
        <w:t xml:space="preserve"> oraz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y</m:t>
            </m:r>
          </m:e>
          <m:sub>
            <m:r>
              <w:rPr>
                <w:rFonts w:ascii="Cambria Math" w:hAnsi="Cambria Math"/>
              </w:rPr>
              <m:t xml:space="preserve">w</m:t>
            </m:r>
          </m:sub>
        </m:sSub>
      </m:oMath>
      <w:r>
        <w:rPr>
          <w:rFonts w:eastAsia="" w:eastAsiaTheme="minorEastAsia"/>
        </w:rPr>
        <w:t>.</w:t>
      </w:r>
    </w:p>
    <w:p>
      <w:pPr>
        <w:pStyle w:val="ListParagraph"/>
        <w:numPr>
          <w:ilvl w:val="1"/>
          <w:numId w:val="2"/>
        </w:numPr>
        <w:ind w:left="1037" w:hanging="357"/>
        <w:rPr>
          <w:rFonts w:eastAsia="" w:eastAsiaTheme="minorEastAsia"/>
        </w:rPr>
      </w:pPr>
      <w:r>
        <w:rPr>
          <w:rFonts w:eastAsia="" w:eastAsiaTheme="minorEastAsia"/>
        </w:rPr>
        <w:t>Zapisz tę funkcję w postaci kanonicznej.</w:t>
      </w:r>
    </w:p>
    <w:p>
      <w:pPr>
        <w:pStyle w:val="ListParagraph"/>
        <w:numPr>
          <w:ilvl w:val="1"/>
          <w:numId w:val="2"/>
        </w:numPr>
        <w:ind w:left="1037" w:hanging="357"/>
        <w:rPr>
          <w:rFonts w:eastAsia="" w:eastAsiaTheme="minorEastAsia"/>
        </w:rPr>
      </w:pPr>
      <w:r>
        <w:rPr>
          <w:rFonts w:eastAsia="" w:eastAsiaTheme="minorEastAsia"/>
        </w:rPr>
        <w:t>Podaj najmniejsza i największą wartość funkcji w przedziale</w:t>
      </w:r>
      <w:bookmarkStart w:id="0" w:name="_GoBack"/>
      <w:bookmarkEnd w:id="0"/>
    </w:p>
    <w:p>
      <w:pPr>
        <w:pStyle w:val="Normal"/>
        <w:spacing w:before="0" w:after="160"/>
        <w:ind w:left="360" w:hanging="0"/>
        <w:rPr/>
      </w:pPr>
      <w:r>
        <w:rPr/>
      </w:r>
    </w:p>
    <w:sectPr>
      <w:type w:val="nextPage"/>
      <w:pgSz w:w="11906" w:h="16838"/>
      <w:pgMar w:left="567" w:right="1417" w:header="0" w:top="56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80e99"/>
    <w:pPr>
      <w:widowControl/>
      <w:bidi w:val="0"/>
      <w:spacing w:lineRule="auto" w:line="259" w:before="0" w:after="16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1527e2"/>
    <w:rPr>
      <w:color w:val="80808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80e9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d7b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LibreOffice/6.1.1.2$Windows_x86 LibreOffice_project/5d19a1bfa650b796764388cd8b33a5af1f5baa1b</Application>
  <Pages>1</Pages>
  <Words>77</Words>
  <Characters>418</Characters>
  <CharactersWithSpaces>524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2019-01-30T19:58:00Z</dcterms:created>
  <dc:creator>Magdalena Lisiecka</dc:creator>
  <dc:description/>
  <dc:language>pl-PL</dc:language>
  <cp:lastModifiedBy/>
  <dcterms:modified xsi:type="dcterms:W3CDTF">2020-04-22T10:01:55Z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